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72DB8" w14:textId="017A6208" w:rsidR="003D65C8" w:rsidRPr="00331843" w:rsidRDefault="00877455">
      <w:pPr>
        <w:rPr>
          <w:rFonts w:cstheme="minorHAnsi"/>
          <w:b/>
          <w:bCs/>
          <w:color w:val="FF0000"/>
          <w:sz w:val="28"/>
          <w:szCs w:val="28"/>
        </w:rPr>
      </w:pPr>
      <w:r w:rsidRPr="00331843">
        <w:rPr>
          <w:rFonts w:cstheme="minorHAnsi"/>
          <w:b/>
          <w:bCs/>
          <w:color w:val="FF0000"/>
          <w:sz w:val="28"/>
          <w:szCs w:val="28"/>
        </w:rPr>
        <w:t>Values and attitudes on keeping patients safe</w:t>
      </w:r>
    </w:p>
    <w:p w14:paraId="4F0F8720" w14:textId="77ABAEF1" w:rsidR="00877455" w:rsidRPr="00331843" w:rsidRDefault="00877455">
      <w:pPr>
        <w:rPr>
          <w:rFonts w:cstheme="minorHAnsi"/>
          <w:b/>
          <w:bCs/>
          <w:color w:val="FF0000"/>
          <w:sz w:val="28"/>
          <w:szCs w:val="28"/>
        </w:rPr>
      </w:pPr>
    </w:p>
    <w:p w14:paraId="1063394F" w14:textId="004793BE" w:rsidR="00877455" w:rsidRPr="00331843" w:rsidRDefault="00877455">
      <w:pPr>
        <w:rPr>
          <w:rFonts w:cstheme="minorHAnsi"/>
          <w:sz w:val="28"/>
          <w:szCs w:val="28"/>
          <w:u w:val="single"/>
        </w:rPr>
      </w:pPr>
      <w:r w:rsidRPr="00331843">
        <w:rPr>
          <w:rFonts w:cstheme="minorHAnsi"/>
          <w:sz w:val="28"/>
          <w:szCs w:val="28"/>
          <w:u w:val="single"/>
        </w:rPr>
        <w:t>Contextual Barrier to speaking up:</w:t>
      </w:r>
    </w:p>
    <w:p w14:paraId="054FB1E6" w14:textId="77777777" w:rsidR="00877455" w:rsidRPr="00331843" w:rsidRDefault="00877455" w:rsidP="00877455">
      <w:pPr>
        <w:spacing w:before="100" w:beforeAutospacing="1" w:after="100" w:afterAutospacing="1" w:line="300" w:lineRule="atLeast"/>
        <w:rPr>
          <w:rFonts w:eastAsia="Times New Roman" w:cstheme="minorHAnsi"/>
          <w:b/>
          <w:bCs/>
          <w:color w:val="4F4F4F"/>
          <w:sz w:val="28"/>
          <w:szCs w:val="28"/>
          <w:lang w:eastAsia="en-GB"/>
        </w:rPr>
      </w:pPr>
      <w:r w:rsidRPr="00331843">
        <w:rPr>
          <w:rFonts w:eastAsia="Times New Roman" w:cstheme="minorHAnsi"/>
          <w:b/>
          <w:bCs/>
          <w:i/>
          <w:iCs/>
          <w:color w:val="4F4F4F"/>
          <w:sz w:val="28"/>
          <w:szCs w:val="28"/>
          <w:lang w:eastAsia="en-GB"/>
        </w:rPr>
        <w:t>Why did you choose these three barriers?</w:t>
      </w:r>
    </w:p>
    <w:p w14:paraId="5D687BED" w14:textId="77777777" w:rsidR="00877455" w:rsidRPr="00331843" w:rsidRDefault="00877455" w:rsidP="00877455">
      <w:pPr>
        <w:spacing w:after="150"/>
        <w:rPr>
          <w:rFonts w:eastAsia="Times New Roman" w:cstheme="minorHAnsi"/>
          <w:color w:val="4F4F4F"/>
          <w:sz w:val="28"/>
          <w:szCs w:val="28"/>
          <w:lang w:eastAsia="en-GB"/>
        </w:rPr>
      </w:pPr>
      <w:r w:rsidRPr="00331843">
        <w:rPr>
          <w:rFonts w:eastAsia="Times New Roman" w:cstheme="minorHAnsi"/>
          <w:color w:val="4F4F4F"/>
          <w:sz w:val="28"/>
          <w:szCs w:val="28"/>
          <w:lang w:eastAsia="en-GB"/>
        </w:rPr>
        <w:t>I chose the perceived position within the team barrier as I feel as a new grad or student that I would have nowhere near as much experience as senior staff and often feel like what I know or believe is to be right would be disregarded anyway. I doubt myself, my knowledge and my abilities when it comes to speaking up against senior staff members.</w:t>
      </w:r>
    </w:p>
    <w:p w14:paraId="0C6715DB" w14:textId="77777777" w:rsidR="00877455" w:rsidRPr="00331843" w:rsidRDefault="00877455" w:rsidP="00877455">
      <w:pPr>
        <w:spacing w:after="150"/>
        <w:rPr>
          <w:rFonts w:eastAsia="Times New Roman" w:cstheme="minorHAnsi"/>
          <w:color w:val="4F4F4F"/>
          <w:sz w:val="28"/>
          <w:szCs w:val="28"/>
          <w:lang w:eastAsia="en-GB"/>
        </w:rPr>
      </w:pPr>
      <w:r w:rsidRPr="00331843">
        <w:rPr>
          <w:rFonts w:eastAsia="Times New Roman" w:cstheme="minorHAnsi"/>
          <w:color w:val="4F4F4F"/>
          <w:sz w:val="28"/>
          <w:szCs w:val="28"/>
          <w:lang w:eastAsia="en-GB"/>
        </w:rPr>
        <w:t>I also chose the fear of getting ridiculed and looking incompetent barrier as I fear the unknown of what people might say or think when I speak up. Along with this, the intimidation by senior staff makes speaking up very difficult and challenging. </w:t>
      </w:r>
    </w:p>
    <w:p w14:paraId="69BE3578" w14:textId="77777777" w:rsidR="00877455" w:rsidRPr="00331843" w:rsidRDefault="00877455" w:rsidP="00877455">
      <w:pPr>
        <w:spacing w:after="150"/>
        <w:rPr>
          <w:rFonts w:eastAsia="Times New Roman" w:cstheme="minorHAnsi"/>
          <w:color w:val="4F4F4F"/>
          <w:sz w:val="28"/>
          <w:szCs w:val="28"/>
          <w:lang w:eastAsia="en-GB"/>
        </w:rPr>
      </w:pPr>
      <w:r w:rsidRPr="00331843">
        <w:rPr>
          <w:rFonts w:eastAsia="Times New Roman" w:cstheme="minorHAnsi"/>
          <w:color w:val="4F4F4F"/>
          <w:sz w:val="28"/>
          <w:szCs w:val="28"/>
          <w:lang w:eastAsia="en-GB"/>
        </w:rPr>
        <w:t> </w:t>
      </w:r>
    </w:p>
    <w:p w14:paraId="41161E4D" w14:textId="77777777" w:rsidR="00877455" w:rsidRPr="00331843" w:rsidRDefault="00877455" w:rsidP="00877455">
      <w:pPr>
        <w:spacing w:after="150"/>
        <w:rPr>
          <w:rFonts w:eastAsia="Times New Roman" w:cstheme="minorHAnsi"/>
          <w:b/>
          <w:bCs/>
          <w:color w:val="4F4F4F"/>
          <w:sz w:val="28"/>
          <w:szCs w:val="28"/>
          <w:lang w:eastAsia="en-GB"/>
        </w:rPr>
      </w:pPr>
      <w:r w:rsidRPr="00331843">
        <w:rPr>
          <w:rFonts w:eastAsia="Times New Roman" w:cstheme="minorHAnsi"/>
          <w:b/>
          <w:bCs/>
          <w:i/>
          <w:iCs/>
          <w:color w:val="4F4F4F"/>
          <w:sz w:val="28"/>
          <w:szCs w:val="28"/>
          <w:lang w:eastAsia="en-GB"/>
        </w:rPr>
        <w:t>If you have experienced this barrier tell us a little about the event (maintain person and health facility confidentiality).</w:t>
      </w:r>
    </w:p>
    <w:p w14:paraId="0895446C" w14:textId="77777777" w:rsidR="00877455" w:rsidRPr="00331843" w:rsidRDefault="00877455" w:rsidP="00877455">
      <w:pPr>
        <w:spacing w:after="150"/>
        <w:rPr>
          <w:rFonts w:eastAsia="Times New Roman" w:cstheme="minorHAnsi"/>
          <w:color w:val="4F4F4F"/>
          <w:sz w:val="28"/>
          <w:szCs w:val="28"/>
          <w:lang w:eastAsia="en-GB"/>
        </w:rPr>
      </w:pPr>
      <w:r w:rsidRPr="00331843">
        <w:rPr>
          <w:rFonts w:eastAsia="Times New Roman" w:cstheme="minorHAnsi"/>
          <w:color w:val="4F4F4F"/>
          <w:sz w:val="28"/>
          <w:szCs w:val="28"/>
          <w:lang w:eastAsia="en-GB"/>
        </w:rPr>
        <w:t>Whilst on clinical placement I was caring for a gentlemen who was suffering with an L4 fracture and was wheelchair bound. When coming onto shift it was observed that his pressure area care had not been attended to on the previous shift. I notified the RN I was working with that this man required pressure area care quite urgently, however she disregarded it and mentioned it was not of highest priority right now. After her quite forceful comment I felt inadequate and less confident to speak up and advocate for my patient. </w:t>
      </w:r>
    </w:p>
    <w:p w14:paraId="616E8B8B" w14:textId="77777777" w:rsidR="00877455" w:rsidRPr="00331843" w:rsidRDefault="00877455" w:rsidP="00877455">
      <w:pPr>
        <w:spacing w:after="150"/>
        <w:rPr>
          <w:rFonts w:eastAsia="Times New Roman" w:cstheme="minorHAnsi"/>
          <w:b/>
          <w:bCs/>
          <w:color w:val="4F4F4F"/>
          <w:sz w:val="28"/>
          <w:szCs w:val="28"/>
          <w:lang w:eastAsia="en-GB"/>
        </w:rPr>
      </w:pPr>
      <w:r w:rsidRPr="00331843">
        <w:rPr>
          <w:rFonts w:eastAsia="Times New Roman" w:cstheme="minorHAnsi"/>
          <w:b/>
          <w:bCs/>
          <w:color w:val="4F4F4F"/>
          <w:sz w:val="28"/>
          <w:szCs w:val="28"/>
          <w:lang w:eastAsia="en-GB"/>
        </w:rPr>
        <w:t> </w:t>
      </w:r>
    </w:p>
    <w:p w14:paraId="68EC490E" w14:textId="77777777" w:rsidR="00877455" w:rsidRPr="00331843" w:rsidRDefault="00877455" w:rsidP="00877455">
      <w:pPr>
        <w:spacing w:after="150"/>
        <w:rPr>
          <w:rFonts w:eastAsia="Times New Roman" w:cstheme="minorHAnsi"/>
          <w:b/>
          <w:bCs/>
          <w:color w:val="4F4F4F"/>
          <w:sz w:val="28"/>
          <w:szCs w:val="28"/>
          <w:lang w:eastAsia="en-GB"/>
        </w:rPr>
      </w:pPr>
      <w:r w:rsidRPr="00331843">
        <w:rPr>
          <w:rFonts w:eastAsia="Times New Roman" w:cstheme="minorHAnsi"/>
          <w:b/>
          <w:bCs/>
          <w:i/>
          <w:iCs/>
          <w:color w:val="4F4F4F"/>
          <w:sz w:val="28"/>
          <w:szCs w:val="28"/>
          <w:lang w:eastAsia="en-GB"/>
        </w:rPr>
        <w:t>If any, what strategies did you put into place to overcome the event? Or no you did not respond, how did you feel after the event?</w:t>
      </w:r>
    </w:p>
    <w:p w14:paraId="4BBB9E10" w14:textId="77777777" w:rsidR="00877455" w:rsidRPr="00331843" w:rsidRDefault="00877455" w:rsidP="00877455">
      <w:pPr>
        <w:spacing w:after="150"/>
        <w:rPr>
          <w:rFonts w:eastAsia="Times New Roman" w:cstheme="minorHAnsi"/>
          <w:color w:val="4F4F4F"/>
          <w:sz w:val="28"/>
          <w:szCs w:val="28"/>
          <w:lang w:eastAsia="en-GB"/>
        </w:rPr>
      </w:pPr>
      <w:r w:rsidRPr="00331843">
        <w:rPr>
          <w:rFonts w:eastAsia="Times New Roman" w:cstheme="minorHAnsi"/>
          <w:color w:val="4F4F4F"/>
          <w:sz w:val="28"/>
          <w:szCs w:val="28"/>
          <w:lang w:eastAsia="en-GB"/>
        </w:rPr>
        <w:t>By the end of the shift my RN had still not prioritised her patients pressure area care and he was becoming at risk of developing a serious clinical issue as he had been neglected for a long period of time. I mentioned my concern to another RN who understood the importance of pressure area care and helped me order an air mattress, roll the patient and use pillows to comfortably get him off his back. This is an example of a lack of communication, clinical resources and teamwork not being carried out effectively. With the use of a correct mattress, hourly rounding, moisturising products and frequently checking the skin for signs of discolouration or redness, pressure area injuries can be prevented. </w:t>
      </w:r>
    </w:p>
    <w:p w14:paraId="1FA4D525" w14:textId="166C6A41" w:rsidR="00877455" w:rsidRPr="00331843" w:rsidRDefault="00877455" w:rsidP="00877455">
      <w:pPr>
        <w:spacing w:after="150"/>
        <w:rPr>
          <w:rFonts w:eastAsia="Times New Roman" w:cstheme="minorHAnsi"/>
          <w:sz w:val="28"/>
          <w:szCs w:val="28"/>
          <w:u w:val="single"/>
          <w:lang w:eastAsia="en-GB"/>
        </w:rPr>
      </w:pPr>
      <w:r w:rsidRPr="00331843">
        <w:rPr>
          <w:rFonts w:eastAsia="Times New Roman" w:cstheme="minorHAnsi"/>
          <w:sz w:val="28"/>
          <w:szCs w:val="28"/>
          <w:u w:val="single"/>
          <w:lang w:eastAsia="en-GB"/>
        </w:rPr>
        <w:lastRenderedPageBreak/>
        <w:t>Examples and modes of speaking up:</w:t>
      </w:r>
    </w:p>
    <w:p w14:paraId="5B10787C" w14:textId="106C23C4" w:rsidR="00877455" w:rsidRPr="00331843" w:rsidRDefault="00877455" w:rsidP="00877455">
      <w:pPr>
        <w:spacing w:after="150"/>
        <w:rPr>
          <w:rFonts w:eastAsia="Times New Roman" w:cstheme="minorHAnsi"/>
          <w:color w:val="4F4F4F"/>
          <w:sz w:val="28"/>
          <w:szCs w:val="28"/>
          <w:lang w:eastAsia="en-GB"/>
        </w:rPr>
      </w:pPr>
      <w:r w:rsidRPr="00331843">
        <w:rPr>
          <w:rFonts w:eastAsia="Times New Roman" w:cstheme="minorHAnsi"/>
          <w:b/>
          <w:bCs/>
          <w:color w:val="4F4F4F"/>
          <w:sz w:val="28"/>
          <w:szCs w:val="28"/>
          <w:lang w:eastAsia="en-GB"/>
        </w:rPr>
        <w:br/>
        <w:t>Briefly describe the scenario</w:t>
      </w:r>
    </w:p>
    <w:p w14:paraId="21EB20F7" w14:textId="77777777" w:rsidR="00877455" w:rsidRPr="00331843" w:rsidRDefault="00877455" w:rsidP="00877455">
      <w:pPr>
        <w:spacing w:after="150"/>
        <w:rPr>
          <w:rFonts w:eastAsia="Times New Roman" w:cstheme="minorHAnsi"/>
          <w:color w:val="4F4F4F"/>
          <w:sz w:val="28"/>
          <w:szCs w:val="28"/>
          <w:lang w:eastAsia="en-GB"/>
        </w:rPr>
      </w:pPr>
      <w:r w:rsidRPr="00331843">
        <w:rPr>
          <w:rFonts w:eastAsia="Times New Roman" w:cstheme="minorHAnsi"/>
          <w:color w:val="4F4F4F"/>
          <w:sz w:val="28"/>
          <w:szCs w:val="28"/>
          <w:lang w:eastAsia="en-GB"/>
        </w:rPr>
        <w:t>An ethical dilemma that occurred in my work place (Aged Care) involved a new resident who has signed for a non-resuscitation plan however the residents daughter believed this what not what the resident wanted and wished for it to be changed. After speaking with the resident who was happy with their first choice, it became a legal and ethical issue. </w:t>
      </w:r>
    </w:p>
    <w:p w14:paraId="545C5721" w14:textId="77777777" w:rsidR="00877455" w:rsidRPr="00331843" w:rsidRDefault="00877455" w:rsidP="00877455">
      <w:pPr>
        <w:spacing w:after="150"/>
        <w:rPr>
          <w:rFonts w:eastAsia="Times New Roman" w:cstheme="minorHAnsi"/>
          <w:color w:val="4F4F4F"/>
          <w:sz w:val="28"/>
          <w:szCs w:val="28"/>
          <w:lang w:eastAsia="en-GB"/>
        </w:rPr>
      </w:pPr>
      <w:r w:rsidRPr="00331843">
        <w:rPr>
          <w:rFonts w:eastAsia="Times New Roman" w:cstheme="minorHAnsi"/>
          <w:b/>
          <w:bCs/>
          <w:color w:val="4F4F4F"/>
          <w:sz w:val="28"/>
          <w:szCs w:val="28"/>
          <w:lang w:eastAsia="en-GB"/>
        </w:rPr>
        <w:t>Choose your preferred acronym and write a response of how you would speak up</w:t>
      </w:r>
    </w:p>
    <w:p w14:paraId="75877E0D" w14:textId="77777777" w:rsidR="00877455" w:rsidRPr="00331843" w:rsidRDefault="00877455" w:rsidP="00877455">
      <w:pPr>
        <w:spacing w:after="150"/>
        <w:rPr>
          <w:rFonts w:eastAsia="Times New Roman" w:cstheme="minorHAnsi"/>
          <w:color w:val="4F4F4F"/>
          <w:sz w:val="28"/>
          <w:szCs w:val="28"/>
          <w:lang w:eastAsia="en-GB"/>
        </w:rPr>
      </w:pPr>
      <w:r w:rsidRPr="00331843">
        <w:rPr>
          <w:rFonts w:eastAsia="Times New Roman" w:cstheme="minorHAnsi"/>
          <w:color w:val="4F4F4F"/>
          <w:sz w:val="28"/>
          <w:szCs w:val="28"/>
          <w:lang w:eastAsia="en-GB"/>
        </w:rPr>
        <w:t>I chose the 5-step advocacy approach as I believe it was the most adequate and appropriate way to address this legal and ethical dilemma. </w:t>
      </w:r>
    </w:p>
    <w:p w14:paraId="69FBBC98" w14:textId="77777777" w:rsidR="00877455" w:rsidRPr="00331843" w:rsidRDefault="00877455" w:rsidP="00877455">
      <w:pPr>
        <w:numPr>
          <w:ilvl w:val="0"/>
          <w:numId w:val="2"/>
        </w:numPr>
        <w:spacing w:before="100" w:beforeAutospacing="1" w:after="100" w:afterAutospacing="1" w:line="300" w:lineRule="atLeast"/>
        <w:ind w:left="375"/>
        <w:rPr>
          <w:rFonts w:eastAsia="Times New Roman" w:cstheme="minorHAnsi"/>
          <w:color w:val="4F4F4F"/>
          <w:sz w:val="28"/>
          <w:szCs w:val="28"/>
          <w:lang w:eastAsia="en-GB"/>
        </w:rPr>
      </w:pPr>
      <w:r w:rsidRPr="00331843">
        <w:rPr>
          <w:rFonts w:eastAsia="Times New Roman" w:cstheme="minorHAnsi"/>
          <w:color w:val="4F4F4F"/>
          <w:sz w:val="28"/>
          <w:szCs w:val="28"/>
          <w:lang w:eastAsia="en-GB"/>
        </w:rPr>
        <w:t>Excuse Me (name of residents daughter)</w:t>
      </w:r>
    </w:p>
    <w:p w14:paraId="797F076E" w14:textId="77777777" w:rsidR="00877455" w:rsidRPr="00331843" w:rsidRDefault="00877455" w:rsidP="00877455">
      <w:pPr>
        <w:numPr>
          <w:ilvl w:val="0"/>
          <w:numId w:val="2"/>
        </w:numPr>
        <w:spacing w:before="100" w:beforeAutospacing="1" w:after="100" w:afterAutospacing="1" w:line="300" w:lineRule="atLeast"/>
        <w:ind w:left="375"/>
        <w:rPr>
          <w:rFonts w:eastAsia="Times New Roman" w:cstheme="minorHAnsi"/>
          <w:color w:val="4F4F4F"/>
          <w:sz w:val="28"/>
          <w:szCs w:val="28"/>
          <w:lang w:eastAsia="en-GB"/>
        </w:rPr>
      </w:pPr>
      <w:r w:rsidRPr="00331843">
        <w:rPr>
          <w:rFonts w:eastAsia="Times New Roman" w:cstheme="minorHAnsi"/>
          <w:color w:val="4F4F4F"/>
          <w:sz w:val="28"/>
          <w:szCs w:val="28"/>
          <w:lang w:eastAsia="en-GB"/>
        </w:rPr>
        <w:t>I am just speaking to you in regards to your mothers resuscitation plan and I am concerned that you don’t agree with her wishes. </w:t>
      </w:r>
    </w:p>
    <w:p w14:paraId="194CFC9A" w14:textId="77777777" w:rsidR="00877455" w:rsidRPr="00331843" w:rsidRDefault="00877455" w:rsidP="00877455">
      <w:pPr>
        <w:numPr>
          <w:ilvl w:val="0"/>
          <w:numId w:val="2"/>
        </w:numPr>
        <w:spacing w:before="100" w:beforeAutospacing="1" w:after="100" w:afterAutospacing="1" w:line="300" w:lineRule="atLeast"/>
        <w:ind w:left="375"/>
        <w:rPr>
          <w:rFonts w:eastAsia="Times New Roman" w:cstheme="minorHAnsi"/>
          <w:color w:val="4F4F4F"/>
          <w:sz w:val="28"/>
          <w:szCs w:val="28"/>
          <w:lang w:eastAsia="en-GB"/>
        </w:rPr>
      </w:pPr>
      <w:r w:rsidRPr="00331843">
        <w:rPr>
          <w:rFonts w:eastAsia="Times New Roman" w:cstheme="minorHAnsi"/>
          <w:color w:val="4F4F4F"/>
          <w:sz w:val="28"/>
          <w:szCs w:val="28"/>
          <w:lang w:eastAsia="en-GB"/>
        </w:rPr>
        <w:t>I believe you need to speak to your mother and have her tell you what she really wants. </w:t>
      </w:r>
    </w:p>
    <w:p w14:paraId="39835A51" w14:textId="77777777" w:rsidR="00877455" w:rsidRPr="00331843" w:rsidRDefault="00877455" w:rsidP="00877455">
      <w:pPr>
        <w:numPr>
          <w:ilvl w:val="0"/>
          <w:numId w:val="2"/>
        </w:numPr>
        <w:spacing w:before="100" w:beforeAutospacing="1" w:after="100" w:afterAutospacing="1" w:line="300" w:lineRule="atLeast"/>
        <w:ind w:left="375"/>
        <w:rPr>
          <w:rFonts w:eastAsia="Times New Roman" w:cstheme="minorHAnsi"/>
          <w:color w:val="4F4F4F"/>
          <w:sz w:val="28"/>
          <w:szCs w:val="28"/>
          <w:lang w:eastAsia="en-GB"/>
        </w:rPr>
      </w:pPr>
      <w:r w:rsidRPr="00331843">
        <w:rPr>
          <w:rFonts w:eastAsia="Times New Roman" w:cstheme="minorHAnsi"/>
          <w:color w:val="4F4F4F"/>
          <w:sz w:val="28"/>
          <w:szCs w:val="28"/>
          <w:lang w:eastAsia="en-GB"/>
        </w:rPr>
        <w:t>I can arrange for you to come and speak to her about it.</w:t>
      </w:r>
    </w:p>
    <w:p w14:paraId="7F2C9C01" w14:textId="77777777" w:rsidR="00877455" w:rsidRPr="00331843" w:rsidRDefault="00877455" w:rsidP="00877455">
      <w:pPr>
        <w:numPr>
          <w:ilvl w:val="0"/>
          <w:numId w:val="2"/>
        </w:numPr>
        <w:spacing w:before="100" w:beforeAutospacing="1" w:after="100" w:afterAutospacing="1" w:line="300" w:lineRule="atLeast"/>
        <w:ind w:left="375"/>
        <w:rPr>
          <w:rFonts w:eastAsia="Times New Roman" w:cstheme="minorHAnsi"/>
          <w:color w:val="4F4F4F"/>
          <w:sz w:val="28"/>
          <w:szCs w:val="28"/>
          <w:lang w:eastAsia="en-GB"/>
        </w:rPr>
      </w:pPr>
      <w:r w:rsidRPr="00331843">
        <w:rPr>
          <w:rFonts w:eastAsia="Times New Roman" w:cstheme="minorHAnsi"/>
          <w:color w:val="4F4F4F"/>
          <w:sz w:val="28"/>
          <w:szCs w:val="28"/>
          <w:lang w:eastAsia="en-GB"/>
        </w:rPr>
        <w:t>By law it is required that this piece of documentation is signed, and the resident is happy and aware of what it states. So, I will need you to come to an agreement with your mother, how does that sound? </w:t>
      </w:r>
    </w:p>
    <w:p w14:paraId="12848D31" w14:textId="77777777" w:rsidR="00877455" w:rsidRPr="00331843" w:rsidRDefault="00877455">
      <w:pPr>
        <w:rPr>
          <w:rFonts w:cstheme="minorHAnsi"/>
          <w:color w:val="FF0000"/>
          <w:sz w:val="28"/>
          <w:szCs w:val="28"/>
        </w:rPr>
      </w:pPr>
    </w:p>
    <w:sectPr w:rsidR="00877455" w:rsidRPr="00331843" w:rsidSect="001C185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03FF5"/>
    <w:multiLevelType w:val="multilevel"/>
    <w:tmpl w:val="C24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45B3E"/>
    <w:multiLevelType w:val="multilevel"/>
    <w:tmpl w:val="2F6C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5"/>
    <w:rsid w:val="00071D4E"/>
    <w:rsid w:val="000D2260"/>
    <w:rsid w:val="00154242"/>
    <w:rsid w:val="001A52EE"/>
    <w:rsid w:val="001C1855"/>
    <w:rsid w:val="001E4FCE"/>
    <w:rsid w:val="00203A57"/>
    <w:rsid w:val="00221FC6"/>
    <w:rsid w:val="00262595"/>
    <w:rsid w:val="0028377C"/>
    <w:rsid w:val="00331843"/>
    <w:rsid w:val="0034751F"/>
    <w:rsid w:val="0039073C"/>
    <w:rsid w:val="003D78A9"/>
    <w:rsid w:val="0046562F"/>
    <w:rsid w:val="004E0203"/>
    <w:rsid w:val="005130F5"/>
    <w:rsid w:val="00525A47"/>
    <w:rsid w:val="00615F98"/>
    <w:rsid w:val="006220D4"/>
    <w:rsid w:val="00625674"/>
    <w:rsid w:val="00632D32"/>
    <w:rsid w:val="008156C7"/>
    <w:rsid w:val="00845BA5"/>
    <w:rsid w:val="00877455"/>
    <w:rsid w:val="008F4A8D"/>
    <w:rsid w:val="00927394"/>
    <w:rsid w:val="00954F1E"/>
    <w:rsid w:val="009C7B3E"/>
    <w:rsid w:val="00AB0E7D"/>
    <w:rsid w:val="00B05893"/>
    <w:rsid w:val="00B670D5"/>
    <w:rsid w:val="00B85681"/>
    <w:rsid w:val="00BE1528"/>
    <w:rsid w:val="00C5121F"/>
    <w:rsid w:val="00CC3957"/>
    <w:rsid w:val="00CE76CC"/>
    <w:rsid w:val="00D2716D"/>
    <w:rsid w:val="00E44710"/>
    <w:rsid w:val="00ED3007"/>
    <w:rsid w:val="00EE708D"/>
    <w:rsid w:val="00FB0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A9BAEDE"/>
  <w15:chartTrackingRefBased/>
  <w15:docId w15:val="{A8CAD374-39A0-8648-9BFC-5B9869CD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77455"/>
    <w:rPr>
      <w:i/>
      <w:iCs/>
    </w:rPr>
  </w:style>
  <w:style w:type="paragraph" w:styleId="NormalWeb">
    <w:name w:val="Normal (Web)"/>
    <w:basedOn w:val="Normal"/>
    <w:uiPriority w:val="99"/>
    <w:semiHidden/>
    <w:unhideWhenUsed/>
    <w:rsid w:val="0087745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77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649126">
      <w:bodyDiv w:val="1"/>
      <w:marLeft w:val="0"/>
      <w:marRight w:val="0"/>
      <w:marTop w:val="0"/>
      <w:marBottom w:val="0"/>
      <w:divBdr>
        <w:top w:val="none" w:sz="0" w:space="0" w:color="auto"/>
        <w:left w:val="none" w:sz="0" w:space="0" w:color="auto"/>
        <w:bottom w:val="none" w:sz="0" w:space="0" w:color="auto"/>
        <w:right w:val="none" w:sz="0" w:space="0" w:color="auto"/>
      </w:divBdr>
    </w:div>
    <w:div w:id="20007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Shennan</dc:creator>
  <cp:keywords/>
  <dc:description/>
  <cp:lastModifiedBy>Milly Shennan</cp:lastModifiedBy>
  <cp:revision>2</cp:revision>
  <dcterms:created xsi:type="dcterms:W3CDTF">2020-10-02T00:06:00Z</dcterms:created>
  <dcterms:modified xsi:type="dcterms:W3CDTF">2020-10-02T04:21:00Z</dcterms:modified>
</cp:coreProperties>
</file>